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67" w:rsidRPr="00386D67" w:rsidRDefault="00414727" w:rsidP="00386D67">
      <w:pPr>
        <w:pStyle w:val="BodyText"/>
        <w:ind w:left="-426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-43180</wp:posOffset>
                </wp:positionV>
                <wp:extent cx="3733800" cy="68389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FFE" w:rsidRPr="0044757C" w:rsidRDefault="00592FFE" w:rsidP="004475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592FFE" w:rsidRPr="00DB3F93" w:rsidRDefault="00592FFE" w:rsidP="0046746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</w:rPr>
                            </w:pPr>
                            <w:r w:rsidRPr="00DB3F93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</w:rPr>
                              <w:t>ELTHAM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05pt;margin-top:-3.4pt;width:294pt;height:5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" stroked="f">
                <v:textbox>
                  <w:txbxContent>
                    <w:p w:rsidR="00592FFE" w:rsidRPr="0044757C" w:rsidRDefault="00592FFE" w:rsidP="0044757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592FFE" w:rsidRPr="00DB3F93" w:rsidRDefault="00592FFE" w:rsidP="0046746E">
                      <w:pPr>
                        <w:rPr>
                          <w:rFonts w:ascii="Arial" w:hAnsi="Arial" w:cs="Arial"/>
                          <w:b/>
                          <w:bCs/>
                          <w:sz w:val="40"/>
                        </w:rPr>
                      </w:pPr>
                      <w:r w:rsidRPr="00DB3F93">
                        <w:rPr>
                          <w:rFonts w:ascii="Arial" w:hAnsi="Arial" w:cs="Arial"/>
                          <w:b/>
                          <w:bCs/>
                          <w:sz w:val="40"/>
                        </w:rPr>
                        <w:t>ELTHAM HIGH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-43180</wp:posOffset>
                </wp:positionV>
                <wp:extent cx="1447800" cy="8382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FFE" w:rsidRPr="00BF7651" w:rsidRDefault="00592FFE" w:rsidP="00386D67">
                            <w:pPr>
                              <w:jc w:val="right"/>
                              <w:rPr>
                                <w:rFonts w:ascii="Arial Narrow" w:hAnsi="Arial Narrow"/>
                                <w:color w:val="0D0D0D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D0D0D"/>
                                <w:sz w:val="18"/>
                              </w:rPr>
                              <w:t xml:space="preserve">30 </w:t>
                            </w:r>
                            <w:r w:rsidRPr="00BF7651">
                              <w:rPr>
                                <w:rFonts w:ascii="Arial Narrow" w:hAnsi="Arial Narrow"/>
                                <w:color w:val="0D0D0D"/>
                                <w:sz w:val="18"/>
                              </w:rPr>
                              <w:t>Withers Way</w:t>
                            </w:r>
                          </w:p>
                          <w:p w:rsidR="00592FFE" w:rsidRPr="00BF7651" w:rsidRDefault="00592FFE" w:rsidP="00386D67">
                            <w:pPr>
                              <w:jc w:val="right"/>
                              <w:rPr>
                                <w:rFonts w:ascii="Arial Narrow" w:hAnsi="Arial Narrow"/>
                                <w:color w:val="0D0D0D"/>
                                <w:sz w:val="18"/>
                              </w:rPr>
                            </w:pPr>
                            <w:r w:rsidRPr="00BF7651">
                              <w:rPr>
                                <w:rFonts w:ascii="Arial Narrow" w:hAnsi="Arial Narrow"/>
                                <w:color w:val="0D0D0D"/>
                                <w:sz w:val="18"/>
                              </w:rPr>
                              <w:t>Eltham   VIC  3095</w:t>
                            </w:r>
                          </w:p>
                          <w:p w:rsidR="00592FFE" w:rsidRPr="00BF7651" w:rsidRDefault="00592FFE" w:rsidP="00386D67">
                            <w:pPr>
                              <w:jc w:val="right"/>
                              <w:rPr>
                                <w:rFonts w:ascii="Arial Narrow" w:hAnsi="Arial Narrow"/>
                                <w:color w:val="0D0D0D"/>
                                <w:sz w:val="18"/>
                              </w:rPr>
                            </w:pPr>
                            <w:r w:rsidRPr="00BF7651">
                              <w:rPr>
                                <w:rFonts w:ascii="Arial Narrow" w:hAnsi="Arial Narrow"/>
                                <w:color w:val="0D0D0D"/>
                                <w:sz w:val="18"/>
                              </w:rPr>
                              <w:t>Tele 9430 5111</w:t>
                            </w:r>
                          </w:p>
                          <w:p w:rsidR="00592FFE" w:rsidRPr="00BF7651" w:rsidRDefault="00592FFE" w:rsidP="00386D67">
                            <w:pPr>
                              <w:jc w:val="right"/>
                              <w:rPr>
                                <w:rFonts w:ascii="Arial Narrow" w:hAnsi="Arial Narrow"/>
                                <w:color w:val="0D0D0D"/>
                                <w:sz w:val="18"/>
                              </w:rPr>
                            </w:pPr>
                            <w:r w:rsidRPr="00BF7651">
                              <w:rPr>
                                <w:rFonts w:ascii="Arial Narrow" w:hAnsi="Arial Narrow"/>
                                <w:color w:val="0D0D0D"/>
                                <w:sz w:val="18"/>
                              </w:rPr>
                              <w:t>Fax 9431 0448</w:t>
                            </w:r>
                          </w:p>
                          <w:p w:rsidR="00592FFE" w:rsidRPr="00BF7651" w:rsidRDefault="00592FFE" w:rsidP="00386D67">
                            <w:pPr>
                              <w:jc w:val="right"/>
                              <w:rPr>
                                <w:rFonts w:ascii="Arial Narrow" w:hAnsi="Arial Narrow"/>
                                <w:color w:val="0D0D0D"/>
                              </w:rPr>
                            </w:pPr>
                            <w:r w:rsidRPr="00BF7651">
                              <w:rPr>
                                <w:rFonts w:ascii="Arial Narrow" w:hAnsi="Arial Narrow"/>
                                <w:color w:val="0D0D0D"/>
                                <w:sz w:val="18"/>
                              </w:rPr>
                              <w:t>info@elthamhs.vic.edu.au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67.05pt;margin-top:-3.4pt;width:114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AtgwIAABY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" stroked="f">
                <v:textbox>
                  <w:txbxContent>
                    <w:p w:rsidR="00592FFE" w:rsidRPr="00BF7651" w:rsidRDefault="00592FFE" w:rsidP="00386D67">
                      <w:pPr>
                        <w:jc w:val="right"/>
                        <w:rPr>
                          <w:rFonts w:ascii="Arial Narrow" w:hAnsi="Arial Narrow"/>
                          <w:color w:val="0D0D0D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D0D0D"/>
                          <w:sz w:val="18"/>
                        </w:rPr>
                        <w:t xml:space="preserve">30 </w:t>
                      </w:r>
                      <w:r w:rsidRPr="00BF7651">
                        <w:rPr>
                          <w:rFonts w:ascii="Arial Narrow" w:hAnsi="Arial Narrow"/>
                          <w:color w:val="0D0D0D"/>
                          <w:sz w:val="18"/>
                        </w:rPr>
                        <w:t>Withers Way</w:t>
                      </w:r>
                    </w:p>
                    <w:p w:rsidR="00592FFE" w:rsidRPr="00BF7651" w:rsidRDefault="00592FFE" w:rsidP="00386D67">
                      <w:pPr>
                        <w:jc w:val="right"/>
                        <w:rPr>
                          <w:rFonts w:ascii="Arial Narrow" w:hAnsi="Arial Narrow"/>
                          <w:color w:val="0D0D0D"/>
                          <w:sz w:val="18"/>
                        </w:rPr>
                      </w:pPr>
                      <w:r w:rsidRPr="00BF7651">
                        <w:rPr>
                          <w:rFonts w:ascii="Arial Narrow" w:hAnsi="Arial Narrow"/>
                          <w:color w:val="0D0D0D"/>
                          <w:sz w:val="18"/>
                        </w:rPr>
                        <w:t>Eltham   VIC  3095</w:t>
                      </w:r>
                    </w:p>
                    <w:p w:rsidR="00592FFE" w:rsidRPr="00BF7651" w:rsidRDefault="00592FFE" w:rsidP="00386D67">
                      <w:pPr>
                        <w:jc w:val="right"/>
                        <w:rPr>
                          <w:rFonts w:ascii="Arial Narrow" w:hAnsi="Arial Narrow"/>
                          <w:color w:val="0D0D0D"/>
                          <w:sz w:val="18"/>
                        </w:rPr>
                      </w:pPr>
                      <w:r w:rsidRPr="00BF7651">
                        <w:rPr>
                          <w:rFonts w:ascii="Arial Narrow" w:hAnsi="Arial Narrow"/>
                          <w:color w:val="0D0D0D"/>
                          <w:sz w:val="18"/>
                        </w:rPr>
                        <w:t>Tele 9430 5111</w:t>
                      </w:r>
                    </w:p>
                    <w:p w:rsidR="00592FFE" w:rsidRPr="00BF7651" w:rsidRDefault="00592FFE" w:rsidP="00386D67">
                      <w:pPr>
                        <w:jc w:val="right"/>
                        <w:rPr>
                          <w:rFonts w:ascii="Arial Narrow" w:hAnsi="Arial Narrow"/>
                          <w:color w:val="0D0D0D"/>
                          <w:sz w:val="18"/>
                        </w:rPr>
                      </w:pPr>
                      <w:r w:rsidRPr="00BF7651">
                        <w:rPr>
                          <w:rFonts w:ascii="Arial Narrow" w:hAnsi="Arial Narrow"/>
                          <w:color w:val="0D0D0D"/>
                          <w:sz w:val="18"/>
                        </w:rPr>
                        <w:t>Fax 9431 0448</w:t>
                      </w:r>
                    </w:p>
                    <w:p w:rsidR="00592FFE" w:rsidRPr="00BF7651" w:rsidRDefault="00592FFE" w:rsidP="00386D67">
                      <w:pPr>
                        <w:jc w:val="right"/>
                        <w:rPr>
                          <w:rFonts w:ascii="Arial Narrow" w:hAnsi="Arial Narrow"/>
                          <w:color w:val="0D0D0D"/>
                        </w:rPr>
                      </w:pPr>
                      <w:r w:rsidRPr="00BF7651">
                        <w:rPr>
                          <w:rFonts w:ascii="Arial Narrow" w:hAnsi="Arial Narrow"/>
                          <w:color w:val="0D0D0D"/>
                          <w:sz w:val="18"/>
                        </w:rPr>
                        <w:t>info@elthamhs.vic.edu.au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w:drawing>
          <wp:inline distT="0" distB="0" distL="0" distR="0">
            <wp:extent cx="781050" cy="971550"/>
            <wp:effectExtent l="0" t="0" r="0" b="0"/>
            <wp:docPr id="1" name="Picture 1" descr="Document Logo 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ument Logo Standa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D67" w:rsidRDefault="00386D67" w:rsidP="00386D67">
      <w:pPr>
        <w:pStyle w:val="BodyText"/>
        <w:rPr>
          <w:rFonts w:ascii="Arial" w:hAnsi="Arial" w:cs="Arial"/>
          <w:sz w:val="16"/>
        </w:rPr>
      </w:pPr>
    </w:p>
    <w:p w:rsidR="00386D67" w:rsidRPr="00386D67" w:rsidRDefault="00386D67" w:rsidP="00DB3F93">
      <w:pPr>
        <w:pStyle w:val="BodyText"/>
        <w:tabs>
          <w:tab w:val="left" w:pos="1701"/>
        </w:tabs>
        <w:rPr>
          <w:rFonts w:ascii="Arial" w:hAnsi="Arial" w:cs="Arial"/>
          <w:b/>
          <w:bCs/>
          <w:sz w:val="28"/>
        </w:rPr>
      </w:pPr>
      <w:r w:rsidRPr="00386D67">
        <w:rPr>
          <w:rFonts w:ascii="Arial" w:hAnsi="Arial" w:cs="Arial"/>
        </w:rPr>
        <w:t>POSITION:</w:t>
      </w:r>
      <w:r w:rsidRPr="00386D67">
        <w:rPr>
          <w:rFonts w:ascii="Arial" w:hAnsi="Arial" w:cs="Arial"/>
        </w:rPr>
        <w:tab/>
      </w:r>
      <w:r w:rsidR="008F38A3">
        <w:rPr>
          <w:rFonts w:ascii="Arial" w:hAnsi="Arial" w:cs="Arial"/>
          <w:b/>
          <w:bCs/>
          <w:sz w:val="28"/>
        </w:rPr>
        <w:t xml:space="preserve">FOOD </w:t>
      </w:r>
      <w:r w:rsidR="00A42D08">
        <w:rPr>
          <w:rFonts w:ascii="Arial" w:hAnsi="Arial" w:cs="Arial"/>
          <w:b/>
          <w:bCs/>
          <w:sz w:val="28"/>
        </w:rPr>
        <w:t xml:space="preserve">TECHNOLOGY </w:t>
      </w:r>
      <w:r w:rsidR="008F38A3">
        <w:rPr>
          <w:rFonts w:ascii="Arial" w:hAnsi="Arial" w:cs="Arial"/>
          <w:b/>
          <w:bCs/>
          <w:sz w:val="28"/>
        </w:rPr>
        <w:t>ASSISTANCE</w:t>
      </w:r>
    </w:p>
    <w:p w:rsidR="00386D67" w:rsidRPr="00386D67" w:rsidRDefault="00075B13" w:rsidP="00892E68">
      <w:pPr>
        <w:pStyle w:val="BodyText"/>
        <w:pBdr>
          <w:bottom w:val="single" w:sz="4" w:space="1" w:color="auto"/>
        </w:pBdr>
        <w:tabs>
          <w:tab w:val="left" w:pos="1701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:rsidR="00386D67" w:rsidRPr="0046746E" w:rsidRDefault="00386D67" w:rsidP="00A42D08">
      <w:pPr>
        <w:pStyle w:val="Heading1"/>
      </w:pPr>
      <w:r w:rsidRPr="0046746E">
        <w:t>INTRODUCTION</w:t>
      </w:r>
    </w:p>
    <w:p w:rsidR="00385228" w:rsidRPr="00C77994" w:rsidRDefault="00414727" w:rsidP="00F33F4E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position is </w:t>
      </w:r>
      <w:r w:rsidR="00A42D08">
        <w:rPr>
          <w:rFonts w:ascii="Arial" w:hAnsi="Arial" w:cs="Arial"/>
          <w:sz w:val="20"/>
        </w:rPr>
        <w:t xml:space="preserve">to assist with the delivery of </w:t>
      </w:r>
      <w:r>
        <w:rPr>
          <w:rFonts w:ascii="Arial" w:hAnsi="Arial" w:cs="Arial"/>
          <w:sz w:val="20"/>
        </w:rPr>
        <w:t xml:space="preserve">mainly VCE &amp; </w:t>
      </w:r>
      <w:r w:rsidR="00A42D08">
        <w:rPr>
          <w:rFonts w:ascii="Arial" w:hAnsi="Arial" w:cs="Arial"/>
          <w:sz w:val="20"/>
        </w:rPr>
        <w:t>VET Hospitality courses at Eltham High School</w:t>
      </w:r>
      <w:r>
        <w:rPr>
          <w:rFonts w:ascii="Arial" w:hAnsi="Arial" w:cs="Arial"/>
          <w:sz w:val="20"/>
        </w:rPr>
        <w:t xml:space="preserve"> in the new commercial kitchen complex</w:t>
      </w:r>
      <w:r w:rsidR="00A42D08">
        <w:rPr>
          <w:rFonts w:ascii="Arial" w:hAnsi="Arial" w:cs="Arial"/>
          <w:sz w:val="20"/>
        </w:rPr>
        <w:t xml:space="preserve">.  </w:t>
      </w:r>
      <w:r w:rsidR="008E7394" w:rsidRPr="00C77994">
        <w:rPr>
          <w:rFonts w:ascii="Arial" w:hAnsi="Arial" w:cs="Arial"/>
          <w:sz w:val="20"/>
        </w:rPr>
        <w:t xml:space="preserve">  </w:t>
      </w:r>
    </w:p>
    <w:p w:rsidR="00386D67" w:rsidRPr="00386D67" w:rsidRDefault="00386D67" w:rsidP="00A42D08">
      <w:pPr>
        <w:pStyle w:val="Heading1"/>
      </w:pPr>
      <w:r w:rsidRPr="00386D67">
        <w:t>ACCOUNTABILITY</w:t>
      </w:r>
    </w:p>
    <w:p w:rsidR="00386D67" w:rsidRPr="00C77994" w:rsidRDefault="00386D67" w:rsidP="00F33F4E">
      <w:pPr>
        <w:pStyle w:val="BodyText"/>
        <w:rPr>
          <w:rFonts w:ascii="Arial" w:hAnsi="Arial" w:cs="Arial"/>
          <w:sz w:val="20"/>
        </w:rPr>
      </w:pPr>
      <w:r w:rsidRPr="00C77994">
        <w:rPr>
          <w:rFonts w:ascii="Arial" w:hAnsi="Arial" w:cs="Arial"/>
          <w:sz w:val="20"/>
        </w:rPr>
        <w:t xml:space="preserve">The </w:t>
      </w:r>
      <w:r w:rsidR="00027979" w:rsidRPr="00C77994">
        <w:rPr>
          <w:rFonts w:ascii="Arial" w:hAnsi="Arial" w:cs="Arial"/>
          <w:sz w:val="20"/>
        </w:rPr>
        <w:t xml:space="preserve">employee </w:t>
      </w:r>
      <w:r w:rsidRPr="00C77994">
        <w:rPr>
          <w:rFonts w:ascii="Arial" w:hAnsi="Arial" w:cs="Arial"/>
          <w:sz w:val="20"/>
        </w:rPr>
        <w:t xml:space="preserve">works under the </w:t>
      </w:r>
      <w:r w:rsidR="00027979" w:rsidRPr="00C77994">
        <w:rPr>
          <w:rFonts w:ascii="Arial" w:hAnsi="Arial" w:cs="Arial"/>
          <w:sz w:val="20"/>
        </w:rPr>
        <w:t xml:space="preserve">direction of the </w:t>
      </w:r>
      <w:r w:rsidR="00A42D08">
        <w:rPr>
          <w:rFonts w:ascii="Arial" w:hAnsi="Arial" w:cs="Arial"/>
          <w:sz w:val="20"/>
        </w:rPr>
        <w:t xml:space="preserve">VET Hospitality </w:t>
      </w:r>
      <w:r w:rsidR="00892E68">
        <w:rPr>
          <w:rFonts w:ascii="Arial" w:hAnsi="Arial" w:cs="Arial"/>
          <w:sz w:val="20"/>
        </w:rPr>
        <w:t>tea</w:t>
      </w:r>
      <w:r w:rsidR="00A42D08">
        <w:rPr>
          <w:rFonts w:ascii="Arial" w:hAnsi="Arial" w:cs="Arial"/>
          <w:sz w:val="20"/>
        </w:rPr>
        <w:t>cher and</w:t>
      </w:r>
      <w:r w:rsidR="00027979" w:rsidRPr="00C77994">
        <w:rPr>
          <w:rFonts w:ascii="Arial" w:hAnsi="Arial" w:cs="Arial"/>
          <w:sz w:val="20"/>
        </w:rPr>
        <w:t xml:space="preserve"> </w:t>
      </w:r>
      <w:r w:rsidR="00414727">
        <w:rPr>
          <w:rFonts w:ascii="Arial" w:hAnsi="Arial" w:cs="Arial"/>
          <w:sz w:val="20"/>
        </w:rPr>
        <w:t xml:space="preserve">other classroom teachers that use this room and </w:t>
      </w:r>
      <w:r w:rsidR="00027979" w:rsidRPr="00C77994">
        <w:rPr>
          <w:rFonts w:ascii="Arial" w:hAnsi="Arial" w:cs="Arial"/>
          <w:sz w:val="20"/>
        </w:rPr>
        <w:t xml:space="preserve">is </w:t>
      </w:r>
      <w:r w:rsidRPr="00C77994">
        <w:rPr>
          <w:rFonts w:ascii="Arial" w:hAnsi="Arial" w:cs="Arial"/>
          <w:sz w:val="20"/>
        </w:rPr>
        <w:t>accountable to the Business Manager.</w:t>
      </w:r>
    </w:p>
    <w:p w:rsidR="00DB3103" w:rsidRDefault="00DB3103" w:rsidP="00A42D08">
      <w:pPr>
        <w:pStyle w:val="Heading1"/>
      </w:pPr>
      <w:r>
        <w:t>NATURE OF THE ROLE</w:t>
      </w:r>
    </w:p>
    <w:p w:rsidR="00A42D08" w:rsidRDefault="00385228" w:rsidP="0051339B">
      <w:pPr>
        <w:pStyle w:val="BodyText"/>
        <w:rPr>
          <w:rFonts w:ascii="Arial" w:hAnsi="Arial" w:cs="Arial"/>
          <w:sz w:val="20"/>
        </w:rPr>
      </w:pPr>
      <w:r w:rsidRPr="00C77994">
        <w:rPr>
          <w:rFonts w:ascii="Arial" w:hAnsi="Arial" w:cs="Arial"/>
          <w:sz w:val="20"/>
        </w:rPr>
        <w:t xml:space="preserve">The person will be a self starter and will work </w:t>
      </w:r>
      <w:r w:rsidR="00A42D08">
        <w:rPr>
          <w:rFonts w:ascii="Arial" w:hAnsi="Arial" w:cs="Arial"/>
          <w:sz w:val="20"/>
        </w:rPr>
        <w:t>with teach</w:t>
      </w:r>
      <w:r w:rsidR="00414727">
        <w:rPr>
          <w:rFonts w:ascii="Arial" w:hAnsi="Arial" w:cs="Arial"/>
          <w:sz w:val="20"/>
        </w:rPr>
        <w:t>ing staff</w:t>
      </w:r>
      <w:r w:rsidR="00A42D08">
        <w:rPr>
          <w:rFonts w:ascii="Arial" w:hAnsi="Arial" w:cs="Arial"/>
          <w:sz w:val="20"/>
        </w:rPr>
        <w:t xml:space="preserve">.  </w:t>
      </w:r>
    </w:p>
    <w:p w:rsidR="0021643C" w:rsidRPr="00C77994" w:rsidRDefault="00385228" w:rsidP="0051339B">
      <w:pPr>
        <w:pStyle w:val="BodyText"/>
        <w:rPr>
          <w:rFonts w:ascii="Arial" w:hAnsi="Arial" w:cs="Arial"/>
          <w:sz w:val="20"/>
        </w:rPr>
      </w:pPr>
      <w:r w:rsidRPr="00C77994">
        <w:rPr>
          <w:rFonts w:ascii="Arial" w:hAnsi="Arial" w:cs="Arial"/>
          <w:sz w:val="20"/>
        </w:rPr>
        <w:t xml:space="preserve">The position is covered by the provisions of the </w:t>
      </w:r>
      <w:r w:rsidR="00414727">
        <w:rPr>
          <w:rFonts w:ascii="Arial" w:hAnsi="Arial" w:cs="Arial"/>
          <w:sz w:val="20"/>
        </w:rPr>
        <w:t xml:space="preserve">Victorian </w:t>
      </w:r>
      <w:r w:rsidRPr="00C77994">
        <w:rPr>
          <w:rFonts w:ascii="Arial" w:hAnsi="Arial" w:cs="Arial"/>
          <w:sz w:val="20"/>
        </w:rPr>
        <w:t>School</w:t>
      </w:r>
      <w:r w:rsidR="00414727">
        <w:rPr>
          <w:rFonts w:ascii="Arial" w:hAnsi="Arial" w:cs="Arial"/>
          <w:sz w:val="20"/>
        </w:rPr>
        <w:t>s</w:t>
      </w:r>
      <w:r w:rsidRPr="00C77994">
        <w:rPr>
          <w:rFonts w:ascii="Arial" w:hAnsi="Arial" w:cs="Arial"/>
          <w:sz w:val="20"/>
        </w:rPr>
        <w:t xml:space="preserve"> Agreement 20</w:t>
      </w:r>
      <w:r w:rsidR="00414727">
        <w:rPr>
          <w:rFonts w:ascii="Arial" w:hAnsi="Arial" w:cs="Arial"/>
          <w:sz w:val="20"/>
        </w:rPr>
        <w:t>13</w:t>
      </w:r>
      <w:r w:rsidRPr="00C77994">
        <w:rPr>
          <w:rFonts w:ascii="Arial" w:hAnsi="Arial" w:cs="Arial"/>
          <w:sz w:val="20"/>
        </w:rPr>
        <w:t xml:space="preserve"> and its successors.</w:t>
      </w:r>
    </w:p>
    <w:p w:rsidR="00386D67" w:rsidRPr="00C77994" w:rsidRDefault="00386D67" w:rsidP="00A42D08">
      <w:pPr>
        <w:pStyle w:val="Heading1"/>
      </w:pPr>
      <w:r w:rsidRPr="00C77994">
        <w:t>ROLES AND RESPONSIBILITIES</w:t>
      </w:r>
    </w:p>
    <w:p w:rsidR="00A42D08" w:rsidRDefault="00A42D08" w:rsidP="0051339B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person will have and will have a current Working </w:t>
      </w:r>
      <w:proofErr w:type="gramStart"/>
      <w:r>
        <w:rPr>
          <w:rFonts w:ascii="Arial" w:hAnsi="Arial" w:cs="Arial"/>
          <w:sz w:val="20"/>
        </w:rPr>
        <w:t>With</w:t>
      </w:r>
      <w:proofErr w:type="gramEnd"/>
      <w:r>
        <w:rPr>
          <w:rFonts w:ascii="Arial" w:hAnsi="Arial" w:cs="Arial"/>
          <w:sz w:val="20"/>
        </w:rPr>
        <w:t xml:space="preserve"> Children Check. </w:t>
      </w:r>
    </w:p>
    <w:p w:rsidR="00385228" w:rsidRPr="00C77994" w:rsidRDefault="007E4DC5" w:rsidP="0051339B">
      <w:pPr>
        <w:pStyle w:val="BodyText"/>
        <w:rPr>
          <w:rFonts w:ascii="Arial" w:hAnsi="Arial" w:cs="Arial"/>
          <w:sz w:val="20"/>
        </w:rPr>
      </w:pPr>
      <w:r w:rsidRPr="00C77994">
        <w:rPr>
          <w:rFonts w:ascii="Arial" w:hAnsi="Arial" w:cs="Arial"/>
          <w:sz w:val="20"/>
        </w:rPr>
        <w:t xml:space="preserve">In all situations, the employee must maintain a safe work environment and perform </w:t>
      </w:r>
      <w:r w:rsidR="00944D1F" w:rsidRPr="00C77994">
        <w:rPr>
          <w:rFonts w:ascii="Arial" w:hAnsi="Arial" w:cs="Arial"/>
          <w:sz w:val="20"/>
        </w:rPr>
        <w:t xml:space="preserve">all tasks in a safe manner.  </w:t>
      </w:r>
      <w:r w:rsidRPr="00C77994">
        <w:rPr>
          <w:rFonts w:ascii="Arial" w:hAnsi="Arial" w:cs="Arial"/>
          <w:sz w:val="20"/>
        </w:rPr>
        <w:t>School OH&amp;S and safe work practices</w:t>
      </w:r>
      <w:r w:rsidR="00944D1F" w:rsidRPr="00C77994">
        <w:rPr>
          <w:rFonts w:ascii="Arial" w:hAnsi="Arial" w:cs="Arial"/>
          <w:sz w:val="20"/>
        </w:rPr>
        <w:t xml:space="preserve"> must be complied with</w:t>
      </w:r>
      <w:r w:rsidRPr="00C77994">
        <w:rPr>
          <w:rFonts w:ascii="Arial" w:hAnsi="Arial" w:cs="Arial"/>
          <w:sz w:val="20"/>
        </w:rPr>
        <w:t>.</w:t>
      </w:r>
      <w:r w:rsidR="00385228" w:rsidRPr="00C77994">
        <w:rPr>
          <w:rFonts w:ascii="Arial" w:hAnsi="Arial" w:cs="Arial"/>
          <w:sz w:val="20"/>
        </w:rPr>
        <w:t xml:space="preserve"> </w:t>
      </w:r>
      <w:r w:rsidR="0044757C" w:rsidRPr="00C77994">
        <w:rPr>
          <w:rFonts w:ascii="Arial" w:hAnsi="Arial" w:cs="Arial"/>
          <w:sz w:val="20"/>
        </w:rPr>
        <w:t xml:space="preserve"> </w:t>
      </w:r>
    </w:p>
    <w:p w:rsidR="00086CA8" w:rsidRDefault="00086CA8" w:rsidP="00086CA8">
      <w:pPr>
        <w:spacing w:before="120"/>
        <w:rPr>
          <w:rFonts w:ascii="Arial" w:hAnsi="Arial" w:cs="Arial"/>
          <w:noProof w:val="0"/>
          <w:lang w:val="en-GB"/>
        </w:rPr>
      </w:pPr>
      <w:r w:rsidRPr="00700EA9">
        <w:rPr>
          <w:rFonts w:ascii="Arial" w:hAnsi="Arial" w:cs="Arial"/>
          <w:b/>
          <w:noProof w:val="0"/>
          <w:sz w:val="22"/>
          <w:lang w:val="en-GB"/>
        </w:rPr>
        <w:t>Cleaning</w:t>
      </w:r>
    </w:p>
    <w:p w:rsidR="00086CA8" w:rsidRDefault="00086CA8" w:rsidP="00086CA8">
      <w:pPr>
        <w:numPr>
          <w:ilvl w:val="0"/>
          <w:numId w:val="10"/>
        </w:numPr>
        <w:rPr>
          <w:rFonts w:ascii="Arial" w:hAnsi="Arial" w:cs="Arial"/>
          <w:noProof w:val="0"/>
          <w:lang w:val="en-GB"/>
        </w:rPr>
      </w:pPr>
      <w:r>
        <w:rPr>
          <w:rFonts w:ascii="Arial" w:hAnsi="Arial" w:cs="Arial"/>
          <w:noProof w:val="0"/>
          <w:lang w:val="en-GB"/>
        </w:rPr>
        <w:t xml:space="preserve">Ensure that the room is ready for use by students.  This includes cleaning up after any preceding classes that may use the Food Technology room.  </w:t>
      </w:r>
    </w:p>
    <w:p w:rsidR="00086CA8" w:rsidRDefault="00086CA8" w:rsidP="00086CA8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Ensure that sufficient detergents, dish cloths, scourers, tea towels etc are available</w:t>
      </w:r>
    </w:p>
    <w:p w:rsidR="00A21A28" w:rsidRDefault="00086CA8" w:rsidP="00086CA8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After classes,</w:t>
      </w:r>
      <w:r w:rsidR="00A21A28">
        <w:rPr>
          <w:rFonts w:ascii="Arial" w:hAnsi="Arial" w:cs="Arial"/>
        </w:rPr>
        <w:t xml:space="preserve"> ensure area is cleaned and sanitised</w:t>
      </w:r>
    </w:p>
    <w:p w:rsidR="00A21A28" w:rsidRDefault="00A21A28" w:rsidP="00086CA8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Ensure that the dishwasher is cleaned and turned off after final use</w:t>
      </w:r>
    </w:p>
    <w:p w:rsidR="00A21A28" w:rsidRDefault="00A21A28" w:rsidP="00086CA8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Clean combi oven after use</w:t>
      </w:r>
    </w:p>
    <w:p w:rsidR="00A21A28" w:rsidRDefault="00A21A28" w:rsidP="00086CA8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Wash tea towels and other items at end of class</w:t>
      </w:r>
    </w:p>
    <w:p w:rsidR="00A21A28" w:rsidRDefault="00A21A28" w:rsidP="00086CA8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Wipe down other equipment after use (eg beaters, food processors etc)</w:t>
      </w:r>
    </w:p>
    <w:p w:rsidR="00086CA8" w:rsidRDefault="00A21A28" w:rsidP="00A21A28">
      <w:pPr>
        <w:rPr>
          <w:rFonts w:ascii="Arial" w:hAnsi="Arial" w:cs="Arial"/>
        </w:rPr>
      </w:pPr>
      <w:r>
        <w:rPr>
          <w:rFonts w:ascii="Arial" w:hAnsi="Arial" w:cs="Arial"/>
        </w:rPr>
        <w:t>,</w:t>
      </w:r>
      <w:r w:rsidR="00086CA8">
        <w:rPr>
          <w:rFonts w:ascii="Arial" w:hAnsi="Arial" w:cs="Arial"/>
        </w:rPr>
        <w:t xml:space="preserve"> </w:t>
      </w:r>
    </w:p>
    <w:p w:rsidR="00385228" w:rsidRDefault="00A42D08" w:rsidP="00A42D08">
      <w:pPr>
        <w:spacing w:before="120"/>
        <w:rPr>
          <w:rFonts w:ascii="Arial" w:hAnsi="Arial" w:cs="Arial"/>
          <w:b/>
          <w:noProof w:val="0"/>
          <w:sz w:val="22"/>
          <w:lang w:val="en-GB"/>
        </w:rPr>
      </w:pPr>
      <w:r>
        <w:rPr>
          <w:rFonts w:ascii="Arial" w:hAnsi="Arial" w:cs="Arial"/>
          <w:b/>
          <w:noProof w:val="0"/>
          <w:sz w:val="22"/>
          <w:lang w:val="en-GB"/>
        </w:rPr>
        <w:t>Room management</w:t>
      </w:r>
    </w:p>
    <w:p w:rsidR="00A42D08" w:rsidRDefault="00A42D08" w:rsidP="0044757C">
      <w:pPr>
        <w:numPr>
          <w:ilvl w:val="0"/>
          <w:numId w:val="10"/>
        </w:numPr>
        <w:rPr>
          <w:rFonts w:ascii="Arial" w:hAnsi="Arial" w:cs="Arial"/>
          <w:noProof w:val="0"/>
          <w:lang w:val="en-GB"/>
        </w:rPr>
      </w:pPr>
      <w:r>
        <w:rPr>
          <w:rFonts w:ascii="Arial" w:hAnsi="Arial" w:cs="Arial"/>
          <w:noProof w:val="0"/>
          <w:lang w:val="en-GB"/>
        </w:rPr>
        <w:t>Ensure that all required equipment is available and in a fit and proper condition for students to commence classes.  Where equipment is not in a proper condition, this is to be reported to the teacher in charge.</w:t>
      </w:r>
    </w:p>
    <w:p w:rsidR="00086CA8" w:rsidRDefault="00086CA8" w:rsidP="0044757C">
      <w:pPr>
        <w:numPr>
          <w:ilvl w:val="0"/>
          <w:numId w:val="10"/>
        </w:numPr>
        <w:rPr>
          <w:rFonts w:ascii="Arial" w:hAnsi="Arial" w:cs="Arial"/>
          <w:noProof w:val="0"/>
          <w:lang w:val="en-GB"/>
        </w:rPr>
      </w:pPr>
      <w:r>
        <w:rPr>
          <w:rFonts w:ascii="Arial" w:hAnsi="Arial" w:cs="Arial"/>
          <w:noProof w:val="0"/>
          <w:lang w:val="en-GB"/>
        </w:rPr>
        <w:t>If cooking, light gas stoves and pilots if appropriate</w:t>
      </w:r>
      <w:r w:rsidR="00A21A28">
        <w:rPr>
          <w:rFonts w:ascii="Arial" w:hAnsi="Arial" w:cs="Arial"/>
          <w:noProof w:val="0"/>
          <w:lang w:val="en-GB"/>
        </w:rPr>
        <w:t>/required</w:t>
      </w:r>
    </w:p>
    <w:p w:rsidR="00A21A28" w:rsidRDefault="00A21A28" w:rsidP="0044757C">
      <w:pPr>
        <w:numPr>
          <w:ilvl w:val="0"/>
          <w:numId w:val="10"/>
        </w:numPr>
        <w:rPr>
          <w:rFonts w:ascii="Arial" w:hAnsi="Arial" w:cs="Arial"/>
          <w:noProof w:val="0"/>
          <w:lang w:val="en-GB"/>
        </w:rPr>
      </w:pPr>
      <w:r>
        <w:rPr>
          <w:rFonts w:ascii="Arial" w:hAnsi="Arial" w:cs="Arial"/>
          <w:noProof w:val="0"/>
          <w:lang w:val="en-GB"/>
        </w:rPr>
        <w:t>Read recipes prior to lessons to ensure that all equipment and ingredients required is available for students and teacher to use,</w:t>
      </w:r>
    </w:p>
    <w:p w:rsidR="00A21A28" w:rsidRDefault="00A21A28" w:rsidP="0044757C">
      <w:pPr>
        <w:numPr>
          <w:ilvl w:val="0"/>
          <w:numId w:val="10"/>
        </w:numPr>
        <w:rPr>
          <w:rFonts w:ascii="Arial" w:hAnsi="Arial" w:cs="Arial"/>
          <w:noProof w:val="0"/>
          <w:lang w:val="en-GB"/>
        </w:rPr>
      </w:pPr>
      <w:r>
        <w:rPr>
          <w:rFonts w:ascii="Arial" w:hAnsi="Arial" w:cs="Arial"/>
          <w:noProof w:val="0"/>
          <w:lang w:val="en-GB"/>
        </w:rPr>
        <w:t>Set up equipment and food for demonstrations and clean up after complete</w:t>
      </w:r>
    </w:p>
    <w:p w:rsidR="00086CA8" w:rsidRDefault="00086CA8" w:rsidP="0044757C">
      <w:pPr>
        <w:numPr>
          <w:ilvl w:val="0"/>
          <w:numId w:val="10"/>
        </w:numPr>
        <w:rPr>
          <w:rFonts w:ascii="Arial" w:hAnsi="Arial" w:cs="Arial"/>
          <w:noProof w:val="0"/>
          <w:lang w:val="en-GB"/>
        </w:rPr>
      </w:pPr>
      <w:r>
        <w:rPr>
          <w:rFonts w:ascii="Arial" w:hAnsi="Arial" w:cs="Arial"/>
          <w:noProof w:val="0"/>
          <w:lang w:val="en-GB"/>
        </w:rPr>
        <w:t>Have food ready in a manner required b</w:t>
      </w:r>
      <w:bookmarkStart w:id="0" w:name="_GoBack"/>
      <w:bookmarkEnd w:id="0"/>
      <w:r>
        <w:rPr>
          <w:rFonts w:ascii="Arial" w:hAnsi="Arial" w:cs="Arial"/>
          <w:noProof w:val="0"/>
          <w:lang w:val="en-GB"/>
        </w:rPr>
        <w:t>y the teacher for use by students</w:t>
      </w:r>
    </w:p>
    <w:p w:rsidR="00A21A28" w:rsidRDefault="00A21A28" w:rsidP="00A21A28">
      <w:pPr>
        <w:rPr>
          <w:rFonts w:ascii="Arial" w:hAnsi="Arial" w:cs="Arial"/>
          <w:noProof w:val="0"/>
          <w:lang w:val="en-GB"/>
        </w:rPr>
      </w:pPr>
    </w:p>
    <w:p w:rsidR="00A21A28" w:rsidRPr="00A21A28" w:rsidRDefault="00A21A28" w:rsidP="00A21A28">
      <w:pPr>
        <w:spacing w:before="120"/>
        <w:rPr>
          <w:rFonts w:ascii="Arial" w:hAnsi="Arial" w:cs="Arial"/>
          <w:b/>
          <w:noProof w:val="0"/>
          <w:sz w:val="22"/>
          <w:lang w:val="en-GB"/>
        </w:rPr>
      </w:pPr>
      <w:r w:rsidRPr="00A21A28">
        <w:rPr>
          <w:rFonts w:ascii="Arial" w:hAnsi="Arial" w:cs="Arial"/>
          <w:b/>
          <w:noProof w:val="0"/>
          <w:sz w:val="22"/>
          <w:lang w:val="en-GB"/>
        </w:rPr>
        <w:t>During classes</w:t>
      </w:r>
    </w:p>
    <w:p w:rsidR="00A21A28" w:rsidRDefault="00A21A28" w:rsidP="00A21A28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Assist students during class with cooking </w:t>
      </w:r>
    </w:p>
    <w:p w:rsidR="00A21A28" w:rsidRDefault="00A21A28" w:rsidP="00A21A28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Assist the teachers with requests during the lesson</w:t>
      </w:r>
    </w:p>
    <w:p w:rsidR="00AE72B6" w:rsidRPr="00386D67" w:rsidRDefault="00AE72B6" w:rsidP="00A42D08">
      <w:pPr>
        <w:pStyle w:val="Heading1"/>
      </w:pPr>
      <w:r>
        <w:t>ESSENTIAL REQUIREMENTS</w:t>
      </w:r>
    </w:p>
    <w:p w:rsidR="00A42D08" w:rsidRPr="00A92C4B" w:rsidRDefault="00F33F4E" w:rsidP="00A92C4B">
      <w:pPr>
        <w:numPr>
          <w:ilvl w:val="0"/>
          <w:numId w:val="10"/>
        </w:numPr>
        <w:rPr>
          <w:rFonts w:ascii="Arial" w:hAnsi="Arial" w:cs="Arial"/>
          <w:noProof w:val="0"/>
          <w:lang w:val="en-GB"/>
        </w:rPr>
      </w:pPr>
      <w:r>
        <w:rPr>
          <w:rFonts w:ascii="Arial" w:hAnsi="Arial" w:cs="Arial"/>
          <w:noProof w:val="0"/>
          <w:lang w:val="en-GB"/>
        </w:rPr>
        <w:t xml:space="preserve">The employee must hold a current </w:t>
      </w:r>
      <w:r w:rsidR="00AE72B6" w:rsidRPr="00C77994">
        <w:rPr>
          <w:rFonts w:ascii="Arial" w:hAnsi="Arial" w:cs="Arial"/>
          <w:noProof w:val="0"/>
          <w:lang w:val="en-GB"/>
        </w:rPr>
        <w:t xml:space="preserve">Working </w:t>
      </w:r>
      <w:r w:rsidR="00765DF6" w:rsidRPr="00C77994">
        <w:rPr>
          <w:rFonts w:ascii="Arial" w:hAnsi="Arial" w:cs="Arial"/>
          <w:noProof w:val="0"/>
          <w:lang w:val="en-GB"/>
        </w:rPr>
        <w:t>w</w:t>
      </w:r>
      <w:r w:rsidR="00AE72B6" w:rsidRPr="00C77994">
        <w:rPr>
          <w:rFonts w:ascii="Arial" w:hAnsi="Arial" w:cs="Arial"/>
          <w:noProof w:val="0"/>
          <w:lang w:val="en-GB"/>
        </w:rPr>
        <w:t>ith Children check</w:t>
      </w:r>
      <w:r>
        <w:rPr>
          <w:rFonts w:ascii="Arial" w:hAnsi="Arial" w:cs="Arial"/>
          <w:noProof w:val="0"/>
          <w:lang w:val="en-GB"/>
        </w:rPr>
        <w:t xml:space="preserve"> while employed </w:t>
      </w:r>
      <w:r w:rsidR="00414727">
        <w:rPr>
          <w:rFonts w:ascii="Arial" w:hAnsi="Arial" w:cs="Arial"/>
          <w:noProof w:val="0"/>
          <w:lang w:val="en-GB"/>
        </w:rPr>
        <w:t>at</w:t>
      </w:r>
      <w:r>
        <w:rPr>
          <w:rFonts w:ascii="Arial" w:hAnsi="Arial" w:cs="Arial"/>
          <w:noProof w:val="0"/>
          <w:lang w:val="en-GB"/>
        </w:rPr>
        <w:t xml:space="preserve"> the </w:t>
      </w:r>
      <w:r w:rsidR="00765DF6" w:rsidRPr="00C77994">
        <w:rPr>
          <w:rFonts w:ascii="Arial" w:hAnsi="Arial" w:cs="Arial"/>
          <w:noProof w:val="0"/>
          <w:lang w:val="en-GB"/>
        </w:rPr>
        <w:t>School</w:t>
      </w:r>
      <w:r w:rsidR="004C45CC" w:rsidRPr="00C77994">
        <w:rPr>
          <w:rFonts w:ascii="Arial" w:hAnsi="Arial" w:cs="Arial"/>
          <w:noProof w:val="0"/>
          <w:lang w:val="en-GB"/>
        </w:rPr>
        <w:t>.</w:t>
      </w:r>
    </w:p>
    <w:p w:rsidR="00181750" w:rsidRPr="00D076A1" w:rsidRDefault="00181750" w:rsidP="00A42D08">
      <w:pPr>
        <w:pStyle w:val="Heading1"/>
      </w:pPr>
      <w:r w:rsidRPr="00D076A1">
        <w:t>OTHER INFORMATION</w:t>
      </w:r>
    </w:p>
    <w:p w:rsidR="00181750" w:rsidRPr="006C68B2" w:rsidRDefault="00181750" w:rsidP="0046746E">
      <w:pPr>
        <w:rPr>
          <w:rFonts w:ascii="Arial" w:hAnsi="Arial" w:cs="Arial"/>
        </w:rPr>
      </w:pPr>
      <w:r w:rsidRPr="006C68B2">
        <w:rPr>
          <w:rFonts w:ascii="Arial" w:hAnsi="Arial" w:cs="Arial"/>
        </w:rPr>
        <w:t>Salary &amp; Conditions Details</w:t>
      </w:r>
      <w:r>
        <w:rPr>
          <w:rFonts w:ascii="Arial" w:hAnsi="Arial" w:cs="Arial"/>
        </w:rPr>
        <w:t xml:space="preserve">; </w:t>
      </w:r>
    </w:p>
    <w:p w:rsidR="006174DB" w:rsidRPr="00233986" w:rsidRDefault="00181750" w:rsidP="00892E68">
      <w:pPr>
        <w:pStyle w:val="BodyTextIndent"/>
        <w:tabs>
          <w:tab w:val="left" w:pos="426"/>
        </w:tabs>
        <w:ind w:left="720" w:hanging="720"/>
        <w:rPr>
          <w:noProof w:val="0"/>
          <w:sz w:val="22"/>
          <w:lang w:val="en-GB"/>
        </w:rPr>
      </w:pPr>
      <w:hyperlink r:id="rId10" w:history="1">
        <w:r w:rsidRPr="006C68B2">
          <w:rPr>
            <w:rStyle w:val="Hyperlink"/>
            <w:rFonts w:ascii="Arial" w:hAnsi="Arial" w:cs="Arial"/>
          </w:rPr>
          <w:t>http://ww</w:t>
        </w:r>
        <w:r w:rsidRPr="006C68B2">
          <w:rPr>
            <w:rStyle w:val="Hyperlink"/>
            <w:rFonts w:ascii="Arial" w:hAnsi="Arial" w:cs="Arial"/>
          </w:rPr>
          <w:t>w</w:t>
        </w:r>
        <w:r w:rsidRPr="006C68B2">
          <w:rPr>
            <w:rStyle w:val="Hyperlink"/>
            <w:rFonts w:ascii="Arial" w:hAnsi="Arial" w:cs="Arial"/>
          </w:rPr>
          <w:t>.</w:t>
        </w:r>
        <w:r w:rsidRPr="006C68B2">
          <w:rPr>
            <w:rStyle w:val="Hyperlink"/>
            <w:rFonts w:ascii="Arial" w:hAnsi="Arial" w:cs="Arial"/>
          </w:rPr>
          <w:t>eduweb.vic.gov</w:t>
        </w:r>
        <w:r w:rsidRPr="006C68B2">
          <w:rPr>
            <w:rStyle w:val="Hyperlink"/>
            <w:rFonts w:ascii="Arial" w:hAnsi="Arial" w:cs="Arial"/>
          </w:rPr>
          <w:t>.</w:t>
        </w:r>
        <w:r w:rsidRPr="006C68B2">
          <w:rPr>
            <w:rStyle w:val="Hyperlink"/>
            <w:rFonts w:ascii="Arial" w:hAnsi="Arial" w:cs="Arial"/>
          </w:rPr>
          <w:t>au/hrweb/e</w:t>
        </w:r>
        <w:r w:rsidRPr="006C68B2">
          <w:rPr>
            <w:rStyle w:val="Hyperlink"/>
            <w:rFonts w:ascii="Arial" w:hAnsi="Arial" w:cs="Arial"/>
          </w:rPr>
          <w:t>m</w:t>
        </w:r>
        <w:r w:rsidRPr="006C68B2">
          <w:rPr>
            <w:rStyle w:val="Hyperlink"/>
            <w:rFonts w:ascii="Arial" w:hAnsi="Arial" w:cs="Arial"/>
          </w:rPr>
          <w:t>ploycond/</w:t>
        </w:r>
        <w:r w:rsidRPr="006C68B2">
          <w:rPr>
            <w:rStyle w:val="Hyperlink"/>
            <w:rFonts w:ascii="Arial" w:hAnsi="Arial" w:cs="Arial"/>
          </w:rPr>
          <w:t>s</w:t>
        </w:r>
        <w:r w:rsidRPr="006C68B2">
          <w:rPr>
            <w:rStyle w:val="Hyperlink"/>
            <w:rFonts w:ascii="Arial" w:hAnsi="Arial" w:cs="Arial"/>
          </w:rPr>
          <w:t>alary/salaries.htm</w:t>
        </w:r>
      </w:hyperlink>
    </w:p>
    <w:sectPr w:rsidR="006174DB" w:rsidRPr="00233986" w:rsidSect="0051339B">
      <w:footerReference w:type="default" r:id="rId11"/>
      <w:type w:val="continuous"/>
      <w:pgSz w:w="11906" w:h="16838"/>
      <w:pgMar w:top="709" w:right="1247" w:bottom="1440" w:left="1440" w:header="72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11" w:rsidRDefault="00AF0D11" w:rsidP="00107906">
      <w:r>
        <w:separator/>
      </w:r>
    </w:p>
  </w:endnote>
  <w:endnote w:type="continuationSeparator" w:id="0">
    <w:p w:rsidR="00AF0D11" w:rsidRDefault="00AF0D11" w:rsidP="0010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653" w:rsidRDefault="00974653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n:\business manager\es positions\foodtech_2014.docx</w:t>
    </w:r>
    <w:r>
      <w:rPr>
        <w:sz w:val="16"/>
        <w:szCs w:val="16"/>
      </w:rPr>
      <w:fldChar w:fldCharType="end"/>
    </w:r>
  </w:p>
  <w:p w:rsidR="00592FFE" w:rsidRPr="00181750" w:rsidRDefault="00592FFE">
    <w:pPr>
      <w:pStyle w:val="Footer"/>
      <w:rPr>
        <w:sz w:val="16"/>
        <w:szCs w:val="16"/>
      </w:rPr>
    </w:pPr>
    <w:r w:rsidRPr="00181750">
      <w:rPr>
        <w:sz w:val="16"/>
        <w:szCs w:val="16"/>
      </w:rPr>
      <w:t xml:space="preserve">Reviewed: </w:t>
    </w:r>
    <w:r w:rsidR="00974653">
      <w:rPr>
        <w:sz w:val="16"/>
        <w:szCs w:val="16"/>
      </w:rPr>
      <w:t>APRIL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11" w:rsidRDefault="00AF0D11" w:rsidP="00107906">
      <w:r>
        <w:separator/>
      </w:r>
    </w:p>
  </w:footnote>
  <w:footnote w:type="continuationSeparator" w:id="0">
    <w:p w:rsidR="00AF0D11" w:rsidRDefault="00AF0D11" w:rsidP="00107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39A"/>
    <w:multiLevelType w:val="hybridMultilevel"/>
    <w:tmpl w:val="A232F2E2"/>
    <w:lvl w:ilvl="0" w:tplc="91666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CC51C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170EC4"/>
    <w:multiLevelType w:val="hybridMultilevel"/>
    <w:tmpl w:val="74A69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31709"/>
    <w:multiLevelType w:val="hybridMultilevel"/>
    <w:tmpl w:val="65B89CE0"/>
    <w:lvl w:ilvl="0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186F67"/>
    <w:multiLevelType w:val="hybridMultilevel"/>
    <w:tmpl w:val="23DCFACC"/>
    <w:lvl w:ilvl="0" w:tplc="0214F5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3AC28A6"/>
    <w:multiLevelType w:val="hybridMultilevel"/>
    <w:tmpl w:val="3C18B250"/>
    <w:lvl w:ilvl="0" w:tplc="0214F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>
    <w:nsid w:val="30A31137"/>
    <w:multiLevelType w:val="hybridMultilevel"/>
    <w:tmpl w:val="37E00166"/>
    <w:lvl w:ilvl="0" w:tplc="0214F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>
    <w:nsid w:val="36DB3A57"/>
    <w:multiLevelType w:val="hybridMultilevel"/>
    <w:tmpl w:val="C3C4ADFC"/>
    <w:lvl w:ilvl="0" w:tplc="0214F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>
    <w:nsid w:val="3B2826FF"/>
    <w:multiLevelType w:val="hybridMultilevel"/>
    <w:tmpl w:val="7D4425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D52B42"/>
    <w:multiLevelType w:val="hybridMultilevel"/>
    <w:tmpl w:val="A90E0F02"/>
    <w:lvl w:ilvl="0" w:tplc="1592D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BADD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B630D6"/>
    <w:multiLevelType w:val="singleLevel"/>
    <w:tmpl w:val="9FC8636A"/>
    <w:lvl w:ilvl="0">
      <w:start w:val="6"/>
      <w:numFmt w:val="decimal"/>
      <w:lvlText w:val="3.%1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0">
    <w:nsid w:val="67562001"/>
    <w:multiLevelType w:val="hybridMultilevel"/>
    <w:tmpl w:val="378AF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5A42B1"/>
    <w:multiLevelType w:val="hybridMultilevel"/>
    <w:tmpl w:val="9D80D79E"/>
    <w:lvl w:ilvl="0" w:tplc="7DD8415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493B62"/>
    <w:multiLevelType w:val="hybridMultilevel"/>
    <w:tmpl w:val="DCD67894"/>
    <w:lvl w:ilvl="0" w:tplc="0C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5"/>
  </w:num>
  <w:num w:numId="6">
    <w:abstractNumId w:val="0"/>
  </w:num>
  <w:num w:numId="7">
    <w:abstractNumId w:val="10"/>
  </w:num>
  <w:num w:numId="8">
    <w:abstractNumId w:val="8"/>
  </w:num>
  <w:num w:numId="9">
    <w:abstractNumId w:val="2"/>
  </w:num>
  <w:num w:numId="10">
    <w:abstractNumId w:val="7"/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CF"/>
    <w:rsid w:val="00003F59"/>
    <w:rsid w:val="00007A8E"/>
    <w:rsid w:val="00027979"/>
    <w:rsid w:val="00032FD5"/>
    <w:rsid w:val="00075B13"/>
    <w:rsid w:val="00081413"/>
    <w:rsid w:val="00082236"/>
    <w:rsid w:val="00086CA8"/>
    <w:rsid w:val="00091FBB"/>
    <w:rsid w:val="000A07F2"/>
    <w:rsid w:val="000A15E5"/>
    <w:rsid w:val="000C42C9"/>
    <w:rsid w:val="000D58F0"/>
    <w:rsid w:val="000F045F"/>
    <w:rsid w:val="0010484B"/>
    <w:rsid w:val="001048FB"/>
    <w:rsid w:val="00107906"/>
    <w:rsid w:val="00110723"/>
    <w:rsid w:val="00120591"/>
    <w:rsid w:val="0012193E"/>
    <w:rsid w:val="001335A4"/>
    <w:rsid w:val="00141C3E"/>
    <w:rsid w:val="00181750"/>
    <w:rsid w:val="001B3983"/>
    <w:rsid w:val="001C122E"/>
    <w:rsid w:val="001C56EE"/>
    <w:rsid w:val="0021643C"/>
    <w:rsid w:val="00232E8B"/>
    <w:rsid w:val="00233986"/>
    <w:rsid w:val="0024131E"/>
    <w:rsid w:val="0025366E"/>
    <w:rsid w:val="002821D7"/>
    <w:rsid w:val="00287ED6"/>
    <w:rsid w:val="002C627F"/>
    <w:rsid w:val="002D1849"/>
    <w:rsid w:val="002E5F32"/>
    <w:rsid w:val="00315217"/>
    <w:rsid w:val="0033153F"/>
    <w:rsid w:val="00335D0D"/>
    <w:rsid w:val="00336BFC"/>
    <w:rsid w:val="00342D38"/>
    <w:rsid w:val="00385228"/>
    <w:rsid w:val="00386D67"/>
    <w:rsid w:val="003C06BF"/>
    <w:rsid w:val="003D0D52"/>
    <w:rsid w:val="003D660B"/>
    <w:rsid w:val="003E7826"/>
    <w:rsid w:val="0041400A"/>
    <w:rsid w:val="00414727"/>
    <w:rsid w:val="00416F73"/>
    <w:rsid w:val="004200C3"/>
    <w:rsid w:val="00423447"/>
    <w:rsid w:val="00426491"/>
    <w:rsid w:val="0044757C"/>
    <w:rsid w:val="0046746E"/>
    <w:rsid w:val="0047146C"/>
    <w:rsid w:val="00484A9E"/>
    <w:rsid w:val="00487133"/>
    <w:rsid w:val="004A3788"/>
    <w:rsid w:val="004C45CC"/>
    <w:rsid w:val="004C5878"/>
    <w:rsid w:val="004D6F60"/>
    <w:rsid w:val="0051339B"/>
    <w:rsid w:val="00557AEA"/>
    <w:rsid w:val="00577B79"/>
    <w:rsid w:val="005861DC"/>
    <w:rsid w:val="00592FFE"/>
    <w:rsid w:val="005D3744"/>
    <w:rsid w:val="00610AFD"/>
    <w:rsid w:val="00610DA0"/>
    <w:rsid w:val="00612792"/>
    <w:rsid w:val="006149A8"/>
    <w:rsid w:val="0061748F"/>
    <w:rsid w:val="006174DB"/>
    <w:rsid w:val="006372F5"/>
    <w:rsid w:val="00652A88"/>
    <w:rsid w:val="006832E2"/>
    <w:rsid w:val="006A46F0"/>
    <w:rsid w:val="006D2B81"/>
    <w:rsid w:val="006D48D7"/>
    <w:rsid w:val="006E080A"/>
    <w:rsid w:val="006E37F8"/>
    <w:rsid w:val="006E70E9"/>
    <w:rsid w:val="00700EA9"/>
    <w:rsid w:val="00765DF6"/>
    <w:rsid w:val="00770E04"/>
    <w:rsid w:val="007A2330"/>
    <w:rsid w:val="007A282A"/>
    <w:rsid w:val="007B2494"/>
    <w:rsid w:val="007C74E4"/>
    <w:rsid w:val="007D1E09"/>
    <w:rsid w:val="007D684C"/>
    <w:rsid w:val="007E4DC5"/>
    <w:rsid w:val="007F0B63"/>
    <w:rsid w:val="007F306A"/>
    <w:rsid w:val="007F5FF6"/>
    <w:rsid w:val="00805E4C"/>
    <w:rsid w:val="00806457"/>
    <w:rsid w:val="00817D08"/>
    <w:rsid w:val="00824E3E"/>
    <w:rsid w:val="008668E2"/>
    <w:rsid w:val="00892E68"/>
    <w:rsid w:val="00893877"/>
    <w:rsid w:val="008A349B"/>
    <w:rsid w:val="008B4A6D"/>
    <w:rsid w:val="008C0C40"/>
    <w:rsid w:val="008C2B7B"/>
    <w:rsid w:val="008E2450"/>
    <w:rsid w:val="008E7394"/>
    <w:rsid w:val="008F08EB"/>
    <w:rsid w:val="008F18F7"/>
    <w:rsid w:val="008F38A3"/>
    <w:rsid w:val="008F500E"/>
    <w:rsid w:val="00900B81"/>
    <w:rsid w:val="009110C6"/>
    <w:rsid w:val="00921828"/>
    <w:rsid w:val="00940975"/>
    <w:rsid w:val="00944D1F"/>
    <w:rsid w:val="00974653"/>
    <w:rsid w:val="009A5860"/>
    <w:rsid w:val="009F074A"/>
    <w:rsid w:val="00A1557D"/>
    <w:rsid w:val="00A1577F"/>
    <w:rsid w:val="00A21A28"/>
    <w:rsid w:val="00A42D08"/>
    <w:rsid w:val="00A92C4B"/>
    <w:rsid w:val="00AB2128"/>
    <w:rsid w:val="00AC0671"/>
    <w:rsid w:val="00AC40B1"/>
    <w:rsid w:val="00AC5829"/>
    <w:rsid w:val="00AD12EA"/>
    <w:rsid w:val="00AE164E"/>
    <w:rsid w:val="00AE45A8"/>
    <w:rsid w:val="00AE4DDD"/>
    <w:rsid w:val="00AE72B6"/>
    <w:rsid w:val="00AF0D11"/>
    <w:rsid w:val="00AF23F6"/>
    <w:rsid w:val="00B117E7"/>
    <w:rsid w:val="00B33AC9"/>
    <w:rsid w:val="00B42E9D"/>
    <w:rsid w:val="00BB0156"/>
    <w:rsid w:val="00BB3393"/>
    <w:rsid w:val="00BE079A"/>
    <w:rsid w:val="00BE38F8"/>
    <w:rsid w:val="00BE7804"/>
    <w:rsid w:val="00BF6738"/>
    <w:rsid w:val="00BF7651"/>
    <w:rsid w:val="00C0599C"/>
    <w:rsid w:val="00C26EBF"/>
    <w:rsid w:val="00C372CA"/>
    <w:rsid w:val="00C652A0"/>
    <w:rsid w:val="00C67010"/>
    <w:rsid w:val="00C74BDD"/>
    <w:rsid w:val="00C7591D"/>
    <w:rsid w:val="00C75EB8"/>
    <w:rsid w:val="00C77994"/>
    <w:rsid w:val="00CC154A"/>
    <w:rsid w:val="00CC321F"/>
    <w:rsid w:val="00D35F57"/>
    <w:rsid w:val="00D54A48"/>
    <w:rsid w:val="00DA6685"/>
    <w:rsid w:val="00DA7C20"/>
    <w:rsid w:val="00DB3103"/>
    <w:rsid w:val="00DB3F93"/>
    <w:rsid w:val="00DF6B90"/>
    <w:rsid w:val="00E045F7"/>
    <w:rsid w:val="00E118B9"/>
    <w:rsid w:val="00E267CF"/>
    <w:rsid w:val="00E310D0"/>
    <w:rsid w:val="00E74FA7"/>
    <w:rsid w:val="00E83BE2"/>
    <w:rsid w:val="00E9715A"/>
    <w:rsid w:val="00ED099A"/>
    <w:rsid w:val="00EF15EA"/>
    <w:rsid w:val="00F01EEE"/>
    <w:rsid w:val="00F23DD7"/>
    <w:rsid w:val="00F33F4E"/>
    <w:rsid w:val="00F57F14"/>
    <w:rsid w:val="00F7577E"/>
    <w:rsid w:val="00F77438"/>
    <w:rsid w:val="00F80114"/>
    <w:rsid w:val="00F8198A"/>
    <w:rsid w:val="00F8217F"/>
    <w:rsid w:val="00FE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noProof/>
      <w:lang w:eastAsia="en-US"/>
    </w:rPr>
  </w:style>
  <w:style w:type="paragraph" w:styleId="Heading1">
    <w:name w:val="heading 1"/>
    <w:next w:val="Normal"/>
    <w:autoRedefine/>
    <w:qFormat/>
    <w:rsid w:val="00A42D08"/>
    <w:pPr>
      <w:overflowPunct w:val="0"/>
      <w:autoSpaceDE w:val="0"/>
      <w:autoSpaceDN w:val="0"/>
      <w:adjustRightInd w:val="0"/>
      <w:spacing w:before="200"/>
      <w:jc w:val="both"/>
      <w:textAlignment w:val="baseline"/>
      <w:outlineLvl w:val="0"/>
    </w:pPr>
    <w:rPr>
      <w:rFonts w:ascii="Arial" w:hAnsi="Arial"/>
      <w:b/>
      <w:bCs/>
      <w:noProof/>
      <w:sz w:val="22"/>
      <w:lang w:val="en-GB" w:eastAsia="en-US"/>
    </w:rPr>
  </w:style>
  <w:style w:type="paragraph" w:styleId="Heading2">
    <w:name w:val="heading 2"/>
    <w:next w:val="Normal"/>
    <w:qFormat/>
    <w:pPr>
      <w:overflowPunct w:val="0"/>
      <w:autoSpaceDE w:val="0"/>
      <w:autoSpaceDN w:val="0"/>
      <w:adjustRightInd w:val="0"/>
      <w:jc w:val="both"/>
      <w:textAlignment w:val="baseline"/>
      <w:outlineLvl w:val="1"/>
    </w:pPr>
    <w:rPr>
      <w:noProof/>
      <w:lang w:eastAsia="en-US"/>
    </w:rPr>
  </w:style>
  <w:style w:type="paragraph" w:styleId="Heading3">
    <w:name w:val="heading 3"/>
    <w:next w:val="Normal"/>
    <w:qFormat/>
    <w:pPr>
      <w:overflowPunct w:val="0"/>
      <w:autoSpaceDE w:val="0"/>
      <w:autoSpaceDN w:val="0"/>
      <w:adjustRightInd w:val="0"/>
      <w:jc w:val="both"/>
      <w:textAlignment w:val="baseline"/>
      <w:outlineLvl w:val="2"/>
    </w:pPr>
    <w:rPr>
      <w:noProof/>
      <w:lang w:eastAsia="en-US"/>
    </w:rPr>
  </w:style>
  <w:style w:type="paragraph" w:styleId="Heading4">
    <w:name w:val="heading 4"/>
    <w:next w:val="Normal"/>
    <w:qFormat/>
    <w:pPr>
      <w:overflowPunct w:val="0"/>
      <w:autoSpaceDE w:val="0"/>
      <w:autoSpaceDN w:val="0"/>
      <w:adjustRightInd w:val="0"/>
      <w:jc w:val="both"/>
      <w:textAlignment w:val="baseline"/>
      <w:outlineLvl w:val="3"/>
    </w:pPr>
    <w:rPr>
      <w:noProof/>
      <w:lang w:eastAsia="en-US"/>
    </w:rPr>
  </w:style>
  <w:style w:type="paragraph" w:styleId="Heading5">
    <w:name w:val="heading 5"/>
    <w:next w:val="Normal"/>
    <w:qFormat/>
    <w:pPr>
      <w:overflowPunct w:val="0"/>
      <w:autoSpaceDE w:val="0"/>
      <w:autoSpaceDN w:val="0"/>
      <w:adjustRightInd w:val="0"/>
      <w:jc w:val="both"/>
      <w:textAlignment w:val="baseline"/>
      <w:outlineLvl w:val="4"/>
    </w:pPr>
    <w:rPr>
      <w:noProof/>
      <w:lang w:eastAsia="en-US"/>
    </w:rPr>
  </w:style>
  <w:style w:type="paragraph" w:styleId="Heading6">
    <w:name w:val="heading 6"/>
    <w:next w:val="Normal"/>
    <w:qFormat/>
    <w:pPr>
      <w:overflowPunct w:val="0"/>
      <w:autoSpaceDE w:val="0"/>
      <w:autoSpaceDN w:val="0"/>
      <w:adjustRightInd w:val="0"/>
      <w:jc w:val="both"/>
      <w:textAlignment w:val="baseline"/>
      <w:outlineLvl w:val="5"/>
    </w:pPr>
    <w:rPr>
      <w:noProof/>
      <w:lang w:eastAsia="en-US"/>
    </w:rPr>
  </w:style>
  <w:style w:type="paragraph" w:styleId="Heading7">
    <w:name w:val="heading 7"/>
    <w:next w:val="Normal"/>
    <w:qFormat/>
    <w:pPr>
      <w:overflowPunct w:val="0"/>
      <w:autoSpaceDE w:val="0"/>
      <w:autoSpaceDN w:val="0"/>
      <w:adjustRightInd w:val="0"/>
      <w:jc w:val="both"/>
      <w:textAlignment w:val="baseline"/>
      <w:outlineLvl w:val="6"/>
    </w:pPr>
    <w:rPr>
      <w:noProof/>
      <w:lang w:eastAsia="en-US"/>
    </w:rPr>
  </w:style>
  <w:style w:type="paragraph" w:styleId="Heading8">
    <w:name w:val="heading 8"/>
    <w:next w:val="Normal"/>
    <w:qFormat/>
    <w:pPr>
      <w:overflowPunct w:val="0"/>
      <w:autoSpaceDE w:val="0"/>
      <w:autoSpaceDN w:val="0"/>
      <w:adjustRightInd w:val="0"/>
      <w:jc w:val="both"/>
      <w:textAlignment w:val="baseline"/>
      <w:outlineLvl w:val="7"/>
    </w:pPr>
    <w:rPr>
      <w:noProof/>
      <w:lang w:eastAsia="en-US"/>
    </w:rPr>
  </w:style>
  <w:style w:type="paragraph" w:styleId="Heading9">
    <w:name w:val="heading 9"/>
    <w:next w:val="Normal"/>
    <w:qFormat/>
    <w:pPr>
      <w:overflowPunct w:val="0"/>
      <w:autoSpaceDE w:val="0"/>
      <w:autoSpaceDN w:val="0"/>
      <w:adjustRightInd w:val="0"/>
      <w:jc w:val="both"/>
      <w:textAlignment w:val="baseline"/>
      <w:outlineLvl w:val="8"/>
    </w:pPr>
    <w:rPr>
      <w:noProof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noProof w:val="0"/>
      <w:sz w:val="22"/>
      <w:lang w:val="en-GB"/>
    </w:rPr>
  </w:style>
  <w:style w:type="paragraph" w:styleId="Footer">
    <w:name w:val="footer"/>
    <w:basedOn w:val="Normal"/>
    <w:link w:val="FooterChar"/>
    <w:rsid w:val="00386D67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Arial" w:hAnsi="Arial"/>
      <w:noProof w:val="0"/>
    </w:rPr>
  </w:style>
  <w:style w:type="character" w:customStyle="1" w:styleId="FooterChar">
    <w:name w:val="Footer Char"/>
    <w:link w:val="Footer"/>
    <w:rsid w:val="00386D67"/>
    <w:rPr>
      <w:rFonts w:ascii="Arial" w:hAnsi="Arial"/>
      <w:lang w:val="en-AU" w:eastAsia="en-US" w:bidi="ar-SA"/>
    </w:rPr>
  </w:style>
  <w:style w:type="character" w:customStyle="1" w:styleId="pslongeditbox">
    <w:name w:val="pslongeditbox"/>
    <w:basedOn w:val="DefaultParagraphFont"/>
    <w:rsid w:val="005861DC"/>
  </w:style>
  <w:style w:type="paragraph" w:styleId="Header">
    <w:name w:val="header"/>
    <w:basedOn w:val="Normal"/>
    <w:link w:val="HeaderChar"/>
    <w:rsid w:val="002D184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D1849"/>
    <w:rPr>
      <w:noProof/>
      <w:lang w:eastAsia="en-US"/>
    </w:rPr>
  </w:style>
  <w:style w:type="paragraph" w:styleId="BodyTextIndent">
    <w:name w:val="Body Text Indent"/>
    <w:basedOn w:val="Normal"/>
    <w:link w:val="BodyTextIndentChar"/>
    <w:rsid w:val="0018175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81750"/>
    <w:rPr>
      <w:noProof/>
      <w:lang w:eastAsia="en-US"/>
    </w:rPr>
  </w:style>
  <w:style w:type="character" w:styleId="Hyperlink">
    <w:name w:val="Hyperlink"/>
    <w:rsid w:val="00181750"/>
    <w:rPr>
      <w:color w:val="0000FF"/>
      <w:u w:val="single"/>
    </w:rPr>
  </w:style>
  <w:style w:type="character" w:styleId="FollowedHyperlink">
    <w:name w:val="FollowedHyperlink"/>
    <w:rsid w:val="00181750"/>
    <w:rPr>
      <w:color w:val="800080"/>
      <w:u w:val="single"/>
    </w:rPr>
  </w:style>
  <w:style w:type="character" w:customStyle="1" w:styleId="pslongeditbox1">
    <w:name w:val="pslongeditbox1"/>
    <w:rsid w:val="000A07F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rsid w:val="00974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4653"/>
    <w:rPr>
      <w:rFonts w:ascii="Tahoma" w:hAnsi="Tahoma" w:cs="Tahoma"/>
      <w:noProof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noProof/>
      <w:lang w:eastAsia="en-US"/>
    </w:rPr>
  </w:style>
  <w:style w:type="paragraph" w:styleId="Heading1">
    <w:name w:val="heading 1"/>
    <w:next w:val="Normal"/>
    <w:autoRedefine/>
    <w:qFormat/>
    <w:rsid w:val="00A42D08"/>
    <w:pPr>
      <w:overflowPunct w:val="0"/>
      <w:autoSpaceDE w:val="0"/>
      <w:autoSpaceDN w:val="0"/>
      <w:adjustRightInd w:val="0"/>
      <w:spacing w:before="200"/>
      <w:jc w:val="both"/>
      <w:textAlignment w:val="baseline"/>
      <w:outlineLvl w:val="0"/>
    </w:pPr>
    <w:rPr>
      <w:rFonts w:ascii="Arial" w:hAnsi="Arial"/>
      <w:b/>
      <w:bCs/>
      <w:noProof/>
      <w:sz w:val="22"/>
      <w:lang w:val="en-GB" w:eastAsia="en-US"/>
    </w:rPr>
  </w:style>
  <w:style w:type="paragraph" w:styleId="Heading2">
    <w:name w:val="heading 2"/>
    <w:next w:val="Normal"/>
    <w:qFormat/>
    <w:pPr>
      <w:overflowPunct w:val="0"/>
      <w:autoSpaceDE w:val="0"/>
      <w:autoSpaceDN w:val="0"/>
      <w:adjustRightInd w:val="0"/>
      <w:jc w:val="both"/>
      <w:textAlignment w:val="baseline"/>
      <w:outlineLvl w:val="1"/>
    </w:pPr>
    <w:rPr>
      <w:noProof/>
      <w:lang w:eastAsia="en-US"/>
    </w:rPr>
  </w:style>
  <w:style w:type="paragraph" w:styleId="Heading3">
    <w:name w:val="heading 3"/>
    <w:next w:val="Normal"/>
    <w:qFormat/>
    <w:pPr>
      <w:overflowPunct w:val="0"/>
      <w:autoSpaceDE w:val="0"/>
      <w:autoSpaceDN w:val="0"/>
      <w:adjustRightInd w:val="0"/>
      <w:jc w:val="both"/>
      <w:textAlignment w:val="baseline"/>
      <w:outlineLvl w:val="2"/>
    </w:pPr>
    <w:rPr>
      <w:noProof/>
      <w:lang w:eastAsia="en-US"/>
    </w:rPr>
  </w:style>
  <w:style w:type="paragraph" w:styleId="Heading4">
    <w:name w:val="heading 4"/>
    <w:next w:val="Normal"/>
    <w:qFormat/>
    <w:pPr>
      <w:overflowPunct w:val="0"/>
      <w:autoSpaceDE w:val="0"/>
      <w:autoSpaceDN w:val="0"/>
      <w:adjustRightInd w:val="0"/>
      <w:jc w:val="both"/>
      <w:textAlignment w:val="baseline"/>
      <w:outlineLvl w:val="3"/>
    </w:pPr>
    <w:rPr>
      <w:noProof/>
      <w:lang w:eastAsia="en-US"/>
    </w:rPr>
  </w:style>
  <w:style w:type="paragraph" w:styleId="Heading5">
    <w:name w:val="heading 5"/>
    <w:next w:val="Normal"/>
    <w:qFormat/>
    <w:pPr>
      <w:overflowPunct w:val="0"/>
      <w:autoSpaceDE w:val="0"/>
      <w:autoSpaceDN w:val="0"/>
      <w:adjustRightInd w:val="0"/>
      <w:jc w:val="both"/>
      <w:textAlignment w:val="baseline"/>
      <w:outlineLvl w:val="4"/>
    </w:pPr>
    <w:rPr>
      <w:noProof/>
      <w:lang w:eastAsia="en-US"/>
    </w:rPr>
  </w:style>
  <w:style w:type="paragraph" w:styleId="Heading6">
    <w:name w:val="heading 6"/>
    <w:next w:val="Normal"/>
    <w:qFormat/>
    <w:pPr>
      <w:overflowPunct w:val="0"/>
      <w:autoSpaceDE w:val="0"/>
      <w:autoSpaceDN w:val="0"/>
      <w:adjustRightInd w:val="0"/>
      <w:jc w:val="both"/>
      <w:textAlignment w:val="baseline"/>
      <w:outlineLvl w:val="5"/>
    </w:pPr>
    <w:rPr>
      <w:noProof/>
      <w:lang w:eastAsia="en-US"/>
    </w:rPr>
  </w:style>
  <w:style w:type="paragraph" w:styleId="Heading7">
    <w:name w:val="heading 7"/>
    <w:next w:val="Normal"/>
    <w:qFormat/>
    <w:pPr>
      <w:overflowPunct w:val="0"/>
      <w:autoSpaceDE w:val="0"/>
      <w:autoSpaceDN w:val="0"/>
      <w:adjustRightInd w:val="0"/>
      <w:jc w:val="both"/>
      <w:textAlignment w:val="baseline"/>
      <w:outlineLvl w:val="6"/>
    </w:pPr>
    <w:rPr>
      <w:noProof/>
      <w:lang w:eastAsia="en-US"/>
    </w:rPr>
  </w:style>
  <w:style w:type="paragraph" w:styleId="Heading8">
    <w:name w:val="heading 8"/>
    <w:next w:val="Normal"/>
    <w:qFormat/>
    <w:pPr>
      <w:overflowPunct w:val="0"/>
      <w:autoSpaceDE w:val="0"/>
      <w:autoSpaceDN w:val="0"/>
      <w:adjustRightInd w:val="0"/>
      <w:jc w:val="both"/>
      <w:textAlignment w:val="baseline"/>
      <w:outlineLvl w:val="7"/>
    </w:pPr>
    <w:rPr>
      <w:noProof/>
      <w:lang w:eastAsia="en-US"/>
    </w:rPr>
  </w:style>
  <w:style w:type="paragraph" w:styleId="Heading9">
    <w:name w:val="heading 9"/>
    <w:next w:val="Normal"/>
    <w:qFormat/>
    <w:pPr>
      <w:overflowPunct w:val="0"/>
      <w:autoSpaceDE w:val="0"/>
      <w:autoSpaceDN w:val="0"/>
      <w:adjustRightInd w:val="0"/>
      <w:jc w:val="both"/>
      <w:textAlignment w:val="baseline"/>
      <w:outlineLvl w:val="8"/>
    </w:pPr>
    <w:rPr>
      <w:noProof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noProof w:val="0"/>
      <w:sz w:val="22"/>
      <w:lang w:val="en-GB"/>
    </w:rPr>
  </w:style>
  <w:style w:type="paragraph" w:styleId="Footer">
    <w:name w:val="footer"/>
    <w:basedOn w:val="Normal"/>
    <w:link w:val="FooterChar"/>
    <w:rsid w:val="00386D67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Arial" w:hAnsi="Arial"/>
      <w:noProof w:val="0"/>
    </w:rPr>
  </w:style>
  <w:style w:type="character" w:customStyle="1" w:styleId="FooterChar">
    <w:name w:val="Footer Char"/>
    <w:link w:val="Footer"/>
    <w:rsid w:val="00386D67"/>
    <w:rPr>
      <w:rFonts w:ascii="Arial" w:hAnsi="Arial"/>
      <w:lang w:val="en-AU" w:eastAsia="en-US" w:bidi="ar-SA"/>
    </w:rPr>
  </w:style>
  <w:style w:type="character" w:customStyle="1" w:styleId="pslongeditbox">
    <w:name w:val="pslongeditbox"/>
    <w:basedOn w:val="DefaultParagraphFont"/>
    <w:rsid w:val="005861DC"/>
  </w:style>
  <w:style w:type="paragraph" w:styleId="Header">
    <w:name w:val="header"/>
    <w:basedOn w:val="Normal"/>
    <w:link w:val="HeaderChar"/>
    <w:rsid w:val="002D184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D1849"/>
    <w:rPr>
      <w:noProof/>
      <w:lang w:eastAsia="en-US"/>
    </w:rPr>
  </w:style>
  <w:style w:type="paragraph" w:styleId="BodyTextIndent">
    <w:name w:val="Body Text Indent"/>
    <w:basedOn w:val="Normal"/>
    <w:link w:val="BodyTextIndentChar"/>
    <w:rsid w:val="0018175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81750"/>
    <w:rPr>
      <w:noProof/>
      <w:lang w:eastAsia="en-US"/>
    </w:rPr>
  </w:style>
  <w:style w:type="character" w:styleId="Hyperlink">
    <w:name w:val="Hyperlink"/>
    <w:rsid w:val="00181750"/>
    <w:rPr>
      <w:color w:val="0000FF"/>
      <w:u w:val="single"/>
    </w:rPr>
  </w:style>
  <w:style w:type="character" w:styleId="FollowedHyperlink">
    <w:name w:val="FollowedHyperlink"/>
    <w:rsid w:val="00181750"/>
    <w:rPr>
      <w:color w:val="800080"/>
      <w:u w:val="single"/>
    </w:rPr>
  </w:style>
  <w:style w:type="character" w:customStyle="1" w:styleId="pslongeditbox1">
    <w:name w:val="pslongeditbox1"/>
    <w:rsid w:val="000A07F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rsid w:val="00974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4653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duweb.vic.gov.au/hrweb/employcond/salary/salaries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D2EE-E32F-4808-B9E1-976B351C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Description: Records and Receipts Officer (SSO 2)</vt:lpstr>
    </vt:vector>
  </TitlesOfParts>
  <Company>Education</Company>
  <LinksUpToDate>false</LinksUpToDate>
  <CharactersWithSpaces>2347</CharactersWithSpaces>
  <SharedDoc>false</SharedDoc>
  <HLinks>
    <vt:vector size="6" baseType="variant">
      <vt:variant>
        <vt:i4>851984</vt:i4>
      </vt:variant>
      <vt:variant>
        <vt:i4>0</vt:i4>
      </vt:variant>
      <vt:variant>
        <vt:i4>0</vt:i4>
      </vt:variant>
      <vt:variant>
        <vt:i4>5</vt:i4>
      </vt:variant>
      <vt:variant>
        <vt:lpwstr>http://www.eduweb.vic.gov.au/hrweb/employcond/salary/salaries.htm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Description: Records and Receipts Officer (SSO 2)</dc:title>
  <dc:creator>Department of Education Emplo</dc:creator>
  <cp:lastModifiedBy>Martyn, Bruce A</cp:lastModifiedBy>
  <cp:revision>3</cp:revision>
  <cp:lastPrinted>2013-05-21T03:53:00Z</cp:lastPrinted>
  <dcterms:created xsi:type="dcterms:W3CDTF">2014-04-24T04:50:00Z</dcterms:created>
  <dcterms:modified xsi:type="dcterms:W3CDTF">2014-04-24T04:51:00Z</dcterms:modified>
</cp:coreProperties>
</file>